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DE" w:rsidRPr="006E5993" w:rsidRDefault="006E5993" w:rsidP="00B266DE">
      <w:pPr>
        <w:pStyle w:val="NormalnyWeb"/>
        <w:rPr>
          <w:b/>
        </w:rPr>
      </w:pPr>
      <w:r>
        <w:rPr>
          <w:b/>
        </w:rPr>
        <w:t>DOTACJE  PRZYZNANE  NA ROK  2016</w:t>
      </w:r>
    </w:p>
    <w:tbl>
      <w:tblPr>
        <w:tblStyle w:val="Tabela-Siatka"/>
        <w:tblW w:w="9837" w:type="dxa"/>
        <w:tblLayout w:type="fixed"/>
        <w:tblLook w:val="04A0"/>
      </w:tblPr>
      <w:tblGrid>
        <w:gridCol w:w="675"/>
        <w:gridCol w:w="2552"/>
        <w:gridCol w:w="3544"/>
        <w:gridCol w:w="1372"/>
        <w:gridCol w:w="1694"/>
      </w:tblGrid>
      <w:tr w:rsidR="00B266DE" w:rsidRPr="005E4C72" w:rsidTr="005E4C72">
        <w:tc>
          <w:tcPr>
            <w:tcW w:w="675" w:type="dxa"/>
            <w:vAlign w:val="center"/>
          </w:tcPr>
          <w:p w:rsidR="00B266DE" w:rsidRPr="005E4C72" w:rsidRDefault="00B266DE" w:rsidP="005E4C7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5E4C72">
              <w:rPr>
                <w:rFonts w:ascii="Arial Black" w:hAnsi="Arial Black" w:cs="Arial"/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  <w:vAlign w:val="center"/>
          </w:tcPr>
          <w:p w:rsidR="00B266DE" w:rsidRPr="005E4C72" w:rsidRDefault="00B266DE" w:rsidP="005E4C7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5E4C72">
              <w:rPr>
                <w:rFonts w:ascii="Arial Black" w:hAnsi="Arial Black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3544" w:type="dxa"/>
            <w:vAlign w:val="center"/>
          </w:tcPr>
          <w:p w:rsidR="00B266DE" w:rsidRPr="005E4C72" w:rsidRDefault="00B266DE" w:rsidP="005E4C7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5E4C72">
              <w:rPr>
                <w:rFonts w:ascii="Arial Black" w:hAnsi="Arial Black" w:cs="Arial"/>
                <w:b/>
                <w:sz w:val="20"/>
                <w:szCs w:val="20"/>
              </w:rPr>
              <w:t>Zakres i nazwa zadania</w:t>
            </w:r>
          </w:p>
        </w:tc>
        <w:tc>
          <w:tcPr>
            <w:tcW w:w="1372" w:type="dxa"/>
            <w:vAlign w:val="center"/>
          </w:tcPr>
          <w:p w:rsidR="00B266DE" w:rsidRPr="005E4C72" w:rsidRDefault="00B266DE" w:rsidP="005E4C7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5E4C72">
              <w:rPr>
                <w:rFonts w:ascii="Arial Black" w:hAnsi="Arial Black" w:cs="Arial"/>
                <w:b/>
                <w:sz w:val="20"/>
                <w:szCs w:val="20"/>
              </w:rPr>
              <w:t>Przyznana kwota dotacji</w:t>
            </w:r>
          </w:p>
        </w:tc>
        <w:tc>
          <w:tcPr>
            <w:tcW w:w="1694" w:type="dxa"/>
            <w:vAlign w:val="center"/>
          </w:tcPr>
          <w:p w:rsidR="00B266DE" w:rsidRPr="005E4C72" w:rsidRDefault="00B266DE" w:rsidP="005E4C72">
            <w:pPr>
              <w:jc w:val="center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5E4C72">
              <w:rPr>
                <w:rFonts w:ascii="Arial Black" w:hAnsi="Arial Black" w:cs="Arial"/>
                <w:b/>
                <w:sz w:val="20"/>
                <w:szCs w:val="20"/>
              </w:rPr>
              <w:t>Termin realizacji</w:t>
            </w:r>
          </w:p>
        </w:tc>
      </w:tr>
      <w:tr w:rsidR="00B266DE" w:rsidTr="005E4C72">
        <w:tc>
          <w:tcPr>
            <w:tcW w:w="675" w:type="dxa"/>
            <w:vAlign w:val="center"/>
          </w:tcPr>
          <w:p w:rsidR="00522D4A" w:rsidRDefault="00522D4A" w:rsidP="005E4C72"/>
          <w:p w:rsidR="00B266DE" w:rsidRDefault="00B266DE" w:rsidP="005E4C72">
            <w:r>
              <w:t>1.</w:t>
            </w:r>
          </w:p>
        </w:tc>
        <w:tc>
          <w:tcPr>
            <w:tcW w:w="2552" w:type="dxa"/>
          </w:tcPr>
          <w:p w:rsidR="00522D4A" w:rsidRDefault="00522D4A" w:rsidP="00B266DE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</w:p>
          <w:p w:rsidR="00B266DE" w:rsidRDefault="00B266DE" w:rsidP="00B266DE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Zespół Caritas Parafii </w:t>
            </w:r>
            <w:proofErr w:type="spellStart"/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pw</w:t>
            </w:r>
            <w:proofErr w:type="spellEnd"/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. N.M.P. Królowej Polski </w:t>
            </w:r>
          </w:p>
          <w:p w:rsidR="00B266DE" w:rsidRDefault="00B266DE" w:rsidP="00B266DE"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w Lęborku</w:t>
            </w:r>
          </w:p>
        </w:tc>
        <w:tc>
          <w:tcPr>
            <w:tcW w:w="3544" w:type="dxa"/>
            <w:vAlign w:val="center"/>
          </w:tcPr>
          <w:p w:rsidR="00B266DE" w:rsidRPr="00522D4A" w:rsidRDefault="00B266DE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Pomoc społeczna, w tym pomoc rodzinom i osobom w trudnej sytuacji życiowej oraz wyrównywanie szans tych rodzin i osób „Pomoc żywnościowa 2016”</w:t>
            </w:r>
          </w:p>
        </w:tc>
        <w:tc>
          <w:tcPr>
            <w:tcW w:w="1372" w:type="dxa"/>
            <w:vAlign w:val="center"/>
          </w:tcPr>
          <w:p w:rsidR="00B266DE" w:rsidRDefault="00B266DE" w:rsidP="00B266DE">
            <w:pPr>
              <w:pStyle w:val="Tekstpodstawowywcity"/>
              <w:spacing w:after="0"/>
              <w:ind w:left="0"/>
              <w:jc w:val="right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28 </w:t>
            </w:r>
            <w:r w:rsidRPr="00C557BE">
              <w:rPr>
                <w:rFonts w:eastAsia="Lucida Sans Unicode"/>
                <w:bCs/>
                <w:iCs/>
                <w:color w:val="auto"/>
                <w:sz w:val="20"/>
                <w:szCs w:val="20"/>
              </w:rPr>
              <w:t>000</w:t>
            </w: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 zł</w:t>
            </w:r>
          </w:p>
        </w:tc>
        <w:tc>
          <w:tcPr>
            <w:tcW w:w="1694" w:type="dxa"/>
            <w:vAlign w:val="center"/>
          </w:tcPr>
          <w:p w:rsidR="00B266DE" w:rsidRDefault="005E4C72" w:rsidP="005E4C7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od </w:t>
            </w:r>
            <w:r w:rsidR="00A40E08">
              <w:rPr>
                <w:rFonts w:ascii="Tahoma" w:eastAsia="Calibri" w:hAnsi="Tahoma" w:cs="Tahoma"/>
                <w:sz w:val="20"/>
                <w:szCs w:val="20"/>
              </w:rPr>
              <w:t>04.01.</w:t>
            </w:r>
            <w:r w:rsidR="00B266DE">
              <w:rPr>
                <w:rFonts w:ascii="Tahoma" w:eastAsia="Calibri" w:hAnsi="Tahoma" w:cs="Tahoma"/>
                <w:sz w:val="20"/>
                <w:szCs w:val="20"/>
              </w:rPr>
              <w:t>2016</w:t>
            </w:r>
            <w:r w:rsidR="00A40E08">
              <w:rPr>
                <w:rFonts w:ascii="Tahoma" w:eastAsia="Calibri" w:hAnsi="Tahoma" w:cs="Tahoma"/>
                <w:sz w:val="20"/>
                <w:szCs w:val="20"/>
              </w:rPr>
              <w:t>r. do 31.12.</w:t>
            </w:r>
            <w:r w:rsidR="00B266DE">
              <w:rPr>
                <w:rFonts w:ascii="Tahoma" w:eastAsia="Calibri" w:hAnsi="Tahoma" w:cs="Tahoma"/>
                <w:sz w:val="20"/>
                <w:szCs w:val="20"/>
              </w:rPr>
              <w:t>2016</w:t>
            </w:r>
            <w:r w:rsidR="00A40E08">
              <w:rPr>
                <w:rFonts w:ascii="Tahoma" w:eastAsia="Calibri" w:hAnsi="Tahoma" w:cs="Tahoma"/>
                <w:sz w:val="20"/>
                <w:szCs w:val="20"/>
              </w:rPr>
              <w:t>r.</w:t>
            </w:r>
          </w:p>
        </w:tc>
      </w:tr>
      <w:tr w:rsidR="00B266DE" w:rsidTr="005E4C72">
        <w:tc>
          <w:tcPr>
            <w:tcW w:w="675" w:type="dxa"/>
            <w:vAlign w:val="center"/>
          </w:tcPr>
          <w:p w:rsidR="00522D4A" w:rsidRDefault="00522D4A" w:rsidP="005E4C72"/>
          <w:p w:rsidR="00B266DE" w:rsidRDefault="00B266DE" w:rsidP="005E4C72">
            <w:r>
              <w:t>2.</w:t>
            </w:r>
          </w:p>
        </w:tc>
        <w:tc>
          <w:tcPr>
            <w:tcW w:w="2552" w:type="dxa"/>
            <w:vAlign w:val="center"/>
          </w:tcPr>
          <w:p w:rsidR="00B266DE" w:rsidRDefault="00B266DE" w:rsidP="00B266DE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Klub Abstynenta „Odnowa” w Lęborku</w:t>
            </w:r>
          </w:p>
        </w:tc>
        <w:tc>
          <w:tcPr>
            <w:tcW w:w="3544" w:type="dxa"/>
            <w:vAlign w:val="center"/>
          </w:tcPr>
          <w:p w:rsidR="00B266DE" w:rsidRDefault="00B266DE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Ochrona i promocja zdrowia przeciwdziałanie uzależnieniom </w:t>
            </w:r>
          </w:p>
          <w:p w:rsidR="00B266DE" w:rsidRDefault="00B266DE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i patologiom społecznym </w:t>
            </w:r>
          </w:p>
          <w:p w:rsidR="00B266DE" w:rsidRDefault="00B266DE" w:rsidP="005E4C72"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„Stop uzależnieniom 2016”</w:t>
            </w:r>
          </w:p>
        </w:tc>
        <w:tc>
          <w:tcPr>
            <w:tcW w:w="1372" w:type="dxa"/>
            <w:vAlign w:val="center"/>
          </w:tcPr>
          <w:p w:rsidR="00B266DE" w:rsidRDefault="00B266DE" w:rsidP="00B266DE">
            <w:pPr>
              <w:pStyle w:val="Tekstpodstawowywcity"/>
              <w:spacing w:after="0"/>
              <w:ind w:left="84"/>
              <w:jc w:val="right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31 000 zł</w:t>
            </w:r>
          </w:p>
        </w:tc>
        <w:tc>
          <w:tcPr>
            <w:tcW w:w="1694" w:type="dxa"/>
            <w:vAlign w:val="center"/>
          </w:tcPr>
          <w:p w:rsidR="00B266DE" w:rsidRPr="00937AC2" w:rsidRDefault="00A40E08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04.01.</w:t>
            </w:r>
            <w:r w:rsidR="00B266DE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2016</w:t>
            </w: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r.</w:t>
            </w:r>
          </w:p>
          <w:p w:rsidR="00B266DE" w:rsidRPr="00937AC2" w:rsidRDefault="00A40E08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31.12.</w:t>
            </w:r>
            <w:r w:rsidR="00B266DE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2016</w:t>
            </w: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r.</w:t>
            </w:r>
          </w:p>
        </w:tc>
      </w:tr>
      <w:tr w:rsidR="00B266DE" w:rsidTr="005E4C72">
        <w:tc>
          <w:tcPr>
            <w:tcW w:w="675" w:type="dxa"/>
            <w:vAlign w:val="center"/>
          </w:tcPr>
          <w:p w:rsidR="00B266DE" w:rsidRDefault="00B266DE" w:rsidP="005E4C72">
            <w:pPr>
              <w:spacing w:before="120"/>
            </w:pPr>
            <w:r>
              <w:t>3.</w:t>
            </w:r>
          </w:p>
        </w:tc>
        <w:tc>
          <w:tcPr>
            <w:tcW w:w="2552" w:type="dxa"/>
          </w:tcPr>
          <w:p w:rsidR="00B266DE" w:rsidRDefault="00B266DE" w:rsidP="00522D4A">
            <w:pPr>
              <w:spacing w:before="120"/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Lęborskie Stowarzyszenie „Alternatywa dla Uzależnień”</w:t>
            </w:r>
          </w:p>
        </w:tc>
        <w:tc>
          <w:tcPr>
            <w:tcW w:w="3544" w:type="dxa"/>
            <w:vAlign w:val="center"/>
          </w:tcPr>
          <w:p w:rsidR="00B266DE" w:rsidRDefault="00B266DE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Ochrona i promocja zdrowia przeciwdziałanie uzależnieniom </w:t>
            </w:r>
          </w:p>
          <w:p w:rsidR="00B266DE" w:rsidRDefault="00B266DE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i patologiom społecznym </w:t>
            </w:r>
          </w:p>
          <w:p w:rsidR="00B266DE" w:rsidRDefault="00B266DE" w:rsidP="005E4C72"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„Stop Uzależnieniom 2016”</w:t>
            </w:r>
          </w:p>
        </w:tc>
        <w:tc>
          <w:tcPr>
            <w:tcW w:w="1372" w:type="dxa"/>
            <w:vAlign w:val="center"/>
          </w:tcPr>
          <w:p w:rsidR="00B266DE" w:rsidRDefault="00B266DE" w:rsidP="00B266DE">
            <w:pPr>
              <w:pStyle w:val="Tekstpodstawowywcity"/>
              <w:spacing w:after="0"/>
              <w:ind w:left="84"/>
              <w:jc w:val="right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34 000 zł</w:t>
            </w:r>
          </w:p>
        </w:tc>
        <w:tc>
          <w:tcPr>
            <w:tcW w:w="1694" w:type="dxa"/>
            <w:vAlign w:val="center"/>
          </w:tcPr>
          <w:p w:rsidR="00B266DE" w:rsidRPr="00937AC2" w:rsidRDefault="00A40E08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04.01.</w:t>
            </w:r>
            <w:r w:rsidR="00B266DE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2016</w:t>
            </w: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r.</w:t>
            </w:r>
          </w:p>
          <w:p w:rsidR="00B266DE" w:rsidRPr="00937AC2" w:rsidRDefault="00B266DE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do </w:t>
            </w:r>
            <w:r w:rsidR="00A40E08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31.12.</w:t>
            </w: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2016</w:t>
            </w:r>
            <w:r w:rsidR="00A40E08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r.</w:t>
            </w:r>
          </w:p>
        </w:tc>
      </w:tr>
      <w:tr w:rsidR="00B266DE" w:rsidTr="005E4C72">
        <w:tc>
          <w:tcPr>
            <w:tcW w:w="675" w:type="dxa"/>
            <w:vAlign w:val="center"/>
          </w:tcPr>
          <w:p w:rsidR="00522D4A" w:rsidRDefault="00522D4A" w:rsidP="005E4C72"/>
          <w:p w:rsidR="00B266DE" w:rsidRDefault="00B266DE" w:rsidP="005E4C72">
            <w:r>
              <w:t>4.</w:t>
            </w:r>
          </w:p>
        </w:tc>
        <w:tc>
          <w:tcPr>
            <w:tcW w:w="2552" w:type="dxa"/>
          </w:tcPr>
          <w:p w:rsidR="00522D4A" w:rsidRDefault="00522D4A" w:rsidP="00522D4A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</w:p>
          <w:p w:rsidR="00522D4A" w:rsidRDefault="00B266DE" w:rsidP="00522D4A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 xml:space="preserve">Stowarzyszenie na Rzecz Przeciwdziałania Przemocy „Szansa” </w:t>
            </w:r>
          </w:p>
          <w:p w:rsidR="00B266DE" w:rsidRDefault="00B266DE" w:rsidP="00522D4A"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w Lęborku</w:t>
            </w:r>
          </w:p>
        </w:tc>
        <w:tc>
          <w:tcPr>
            <w:tcW w:w="3544" w:type="dxa"/>
            <w:vAlign w:val="center"/>
          </w:tcPr>
          <w:p w:rsidR="00B266DE" w:rsidRDefault="00B266DE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Pomoc społeczna w tym pomoc rodzinom i osobom w trudnej sytuacji życiowej oraz wyrównywanie szans tych rodzin i osób </w:t>
            </w:r>
          </w:p>
          <w:p w:rsidR="00B266DE" w:rsidRDefault="00B266DE" w:rsidP="005E4C72"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„Stop Przemocy 2016”</w:t>
            </w:r>
          </w:p>
        </w:tc>
        <w:tc>
          <w:tcPr>
            <w:tcW w:w="1372" w:type="dxa"/>
            <w:vAlign w:val="center"/>
          </w:tcPr>
          <w:p w:rsidR="00B266DE" w:rsidRDefault="00B266DE" w:rsidP="00B266DE">
            <w:pPr>
              <w:pStyle w:val="Tekstpodstawowywcity"/>
              <w:spacing w:after="0"/>
              <w:ind w:left="84"/>
              <w:jc w:val="right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10</w:t>
            </w:r>
            <w:r w:rsidR="00A40E08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 </w:t>
            </w: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000</w:t>
            </w:r>
            <w:r w:rsidR="00A40E08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zł </w:t>
            </w:r>
          </w:p>
        </w:tc>
        <w:tc>
          <w:tcPr>
            <w:tcW w:w="1694" w:type="dxa"/>
            <w:vAlign w:val="center"/>
          </w:tcPr>
          <w:p w:rsidR="00B266DE" w:rsidRPr="00937AC2" w:rsidRDefault="00A40E08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04.01.</w:t>
            </w:r>
            <w:r w:rsidR="00B266DE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2016</w:t>
            </w: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r.</w:t>
            </w:r>
          </w:p>
          <w:p w:rsidR="00B266DE" w:rsidRPr="00937AC2" w:rsidRDefault="00B266DE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do </w:t>
            </w:r>
            <w:r w:rsidR="00A40E08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31.12.</w:t>
            </w: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2016</w:t>
            </w:r>
            <w:r w:rsidR="00A40E08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r.</w:t>
            </w:r>
          </w:p>
        </w:tc>
      </w:tr>
      <w:tr w:rsidR="00A40E08" w:rsidTr="005E4C72">
        <w:tc>
          <w:tcPr>
            <w:tcW w:w="675" w:type="dxa"/>
            <w:vAlign w:val="center"/>
          </w:tcPr>
          <w:p w:rsidR="00A40E08" w:rsidRDefault="00A40E08" w:rsidP="005E4C72">
            <w:r>
              <w:t>5.</w:t>
            </w:r>
          </w:p>
        </w:tc>
        <w:tc>
          <w:tcPr>
            <w:tcW w:w="2552" w:type="dxa"/>
          </w:tcPr>
          <w:p w:rsidR="00A40E08" w:rsidRDefault="00A40E08" w:rsidP="00522D4A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 xml:space="preserve">Stowarzyszenie EDUQ </w:t>
            </w:r>
          </w:p>
          <w:p w:rsidR="00A40E08" w:rsidRDefault="00A40E08" w:rsidP="00522D4A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w Lęborku</w:t>
            </w:r>
          </w:p>
        </w:tc>
        <w:tc>
          <w:tcPr>
            <w:tcW w:w="3544" w:type="dxa"/>
            <w:vAlign w:val="center"/>
          </w:tcPr>
          <w:p w:rsidR="00A40E08" w:rsidRDefault="00A40E08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działalność na rzecz organizacji pozarządowych oraz podmiotów wymienionych w art. 3 ust. 3, w zakresie określonym w </w:t>
            </w:r>
            <w:proofErr w:type="spellStart"/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pkt</w:t>
            </w:r>
            <w:proofErr w:type="spellEnd"/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 1-32, pn. „Prowadzenie Centrum Organizacji Pozarządowych”</w:t>
            </w:r>
          </w:p>
        </w:tc>
        <w:tc>
          <w:tcPr>
            <w:tcW w:w="1372" w:type="dxa"/>
            <w:vAlign w:val="center"/>
          </w:tcPr>
          <w:p w:rsidR="00A40E08" w:rsidRDefault="00A40E08" w:rsidP="00B266DE">
            <w:pPr>
              <w:pStyle w:val="Tekstpodstawowywcity"/>
              <w:spacing w:after="0"/>
              <w:ind w:left="84"/>
              <w:jc w:val="right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9 000 zł</w:t>
            </w:r>
          </w:p>
        </w:tc>
        <w:tc>
          <w:tcPr>
            <w:tcW w:w="1694" w:type="dxa"/>
            <w:vAlign w:val="center"/>
          </w:tcPr>
          <w:p w:rsidR="00A40E08" w:rsidRDefault="00A40E08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04.01.2016r.</w:t>
            </w:r>
          </w:p>
          <w:p w:rsidR="00A40E08" w:rsidRDefault="00A40E08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31.12.2016r.</w:t>
            </w:r>
          </w:p>
        </w:tc>
      </w:tr>
      <w:tr w:rsidR="005501E2" w:rsidTr="005E4C72">
        <w:tc>
          <w:tcPr>
            <w:tcW w:w="675" w:type="dxa"/>
            <w:vAlign w:val="center"/>
          </w:tcPr>
          <w:p w:rsidR="005501E2" w:rsidRDefault="005501E2" w:rsidP="005E4C72">
            <w:r>
              <w:t>6.</w:t>
            </w:r>
          </w:p>
        </w:tc>
        <w:tc>
          <w:tcPr>
            <w:tcW w:w="2552" w:type="dxa"/>
          </w:tcPr>
          <w:p w:rsidR="005501E2" w:rsidRDefault="005501E2" w:rsidP="00A60B78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Ochotnicza Służba Ratownicza w Lęborku</w:t>
            </w:r>
          </w:p>
        </w:tc>
        <w:tc>
          <w:tcPr>
            <w:tcW w:w="3544" w:type="dxa"/>
            <w:vAlign w:val="center"/>
          </w:tcPr>
          <w:p w:rsidR="005501E2" w:rsidRDefault="005501E2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Ochrona i promocja zdrowia przeciwdziałanie uzależnieniom </w:t>
            </w:r>
          </w:p>
          <w:p w:rsidR="005501E2" w:rsidRDefault="005501E2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i patologiom społecznym </w:t>
            </w:r>
          </w:p>
          <w:p w:rsidR="005501E2" w:rsidRDefault="005501E2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„Profilaktyka Dzieci i Młodzieży”</w:t>
            </w:r>
          </w:p>
        </w:tc>
        <w:tc>
          <w:tcPr>
            <w:tcW w:w="1372" w:type="dxa"/>
            <w:vAlign w:val="center"/>
          </w:tcPr>
          <w:p w:rsidR="005501E2" w:rsidRDefault="005501E2" w:rsidP="00B266DE">
            <w:pPr>
              <w:pStyle w:val="Tekstpodstawowywcity"/>
              <w:spacing w:after="0"/>
              <w:ind w:left="84"/>
              <w:jc w:val="right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10 000 zł</w:t>
            </w:r>
          </w:p>
        </w:tc>
        <w:tc>
          <w:tcPr>
            <w:tcW w:w="1694" w:type="dxa"/>
            <w:vAlign w:val="center"/>
          </w:tcPr>
          <w:p w:rsidR="005501E2" w:rsidRDefault="005501E2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03.02.2016r.</w:t>
            </w:r>
          </w:p>
          <w:p w:rsidR="005501E2" w:rsidRDefault="005501E2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do 30.11.2016r. </w:t>
            </w:r>
          </w:p>
        </w:tc>
      </w:tr>
      <w:tr w:rsidR="005501E2" w:rsidTr="005E4C72">
        <w:tc>
          <w:tcPr>
            <w:tcW w:w="675" w:type="dxa"/>
            <w:vAlign w:val="center"/>
          </w:tcPr>
          <w:p w:rsidR="005501E2" w:rsidRDefault="005501E2" w:rsidP="005E4C72">
            <w:r>
              <w:t>7.</w:t>
            </w:r>
          </w:p>
        </w:tc>
        <w:tc>
          <w:tcPr>
            <w:tcW w:w="2552" w:type="dxa"/>
          </w:tcPr>
          <w:p w:rsidR="005501E2" w:rsidRDefault="005501E2" w:rsidP="005501E2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 xml:space="preserve">Fundacja Regionalne Centrum Młodzieży </w:t>
            </w:r>
          </w:p>
          <w:p w:rsidR="005501E2" w:rsidRDefault="005501E2" w:rsidP="005501E2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w Lęborku</w:t>
            </w:r>
          </w:p>
        </w:tc>
        <w:tc>
          <w:tcPr>
            <w:tcW w:w="3544" w:type="dxa"/>
            <w:vAlign w:val="center"/>
          </w:tcPr>
          <w:p w:rsidR="005501E2" w:rsidRDefault="005501E2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Ochrona i promocja zdrowia przeciwdziałanie uzależnieniom </w:t>
            </w:r>
          </w:p>
          <w:p w:rsidR="005501E2" w:rsidRDefault="005501E2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i patologiom społecznym, wypoczynek dzieci i młodzieży</w:t>
            </w:r>
          </w:p>
          <w:p w:rsidR="005501E2" w:rsidRDefault="005501E2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„Ferie zimowe 2016” </w:t>
            </w:r>
          </w:p>
        </w:tc>
        <w:tc>
          <w:tcPr>
            <w:tcW w:w="1372" w:type="dxa"/>
            <w:vAlign w:val="center"/>
          </w:tcPr>
          <w:p w:rsidR="005501E2" w:rsidRDefault="005501E2" w:rsidP="00B266DE">
            <w:pPr>
              <w:pStyle w:val="Tekstpodstawowywcity"/>
              <w:spacing w:after="0"/>
              <w:ind w:left="84"/>
              <w:jc w:val="right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4 500 zł</w:t>
            </w:r>
          </w:p>
        </w:tc>
        <w:tc>
          <w:tcPr>
            <w:tcW w:w="1694" w:type="dxa"/>
            <w:vAlign w:val="center"/>
          </w:tcPr>
          <w:p w:rsidR="005501E2" w:rsidRDefault="005501E2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15.02.2016r.</w:t>
            </w:r>
          </w:p>
          <w:p w:rsidR="005501E2" w:rsidRDefault="005501E2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28.02.2016r.</w:t>
            </w:r>
          </w:p>
        </w:tc>
      </w:tr>
      <w:tr w:rsidR="005501E2" w:rsidTr="005E4C72">
        <w:tc>
          <w:tcPr>
            <w:tcW w:w="675" w:type="dxa"/>
            <w:vAlign w:val="center"/>
          </w:tcPr>
          <w:p w:rsidR="005501E2" w:rsidRDefault="005501E2" w:rsidP="005E4C72">
            <w:r>
              <w:t>8.</w:t>
            </w:r>
          </w:p>
        </w:tc>
        <w:tc>
          <w:tcPr>
            <w:tcW w:w="2552" w:type="dxa"/>
          </w:tcPr>
          <w:p w:rsidR="005501E2" w:rsidRDefault="005501E2" w:rsidP="00522D4A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Ochotnicza Służba Ratownicza w Lęborku</w:t>
            </w:r>
          </w:p>
        </w:tc>
        <w:tc>
          <w:tcPr>
            <w:tcW w:w="3544" w:type="dxa"/>
            <w:vAlign w:val="center"/>
          </w:tcPr>
          <w:p w:rsidR="005501E2" w:rsidRDefault="005501E2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Ochrona i promocja zdrowia przeciwdziałanie uzależnieniom </w:t>
            </w:r>
          </w:p>
          <w:p w:rsidR="005501E2" w:rsidRDefault="005501E2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i patologiom społecznym </w:t>
            </w:r>
          </w:p>
          <w:p w:rsidR="005501E2" w:rsidRDefault="005501E2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wypoczynek dzieci i młodzieży</w:t>
            </w:r>
          </w:p>
          <w:p w:rsidR="005501E2" w:rsidRDefault="005501E2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„Ferie zimowe 2016”</w:t>
            </w:r>
          </w:p>
        </w:tc>
        <w:tc>
          <w:tcPr>
            <w:tcW w:w="1372" w:type="dxa"/>
            <w:vAlign w:val="center"/>
          </w:tcPr>
          <w:p w:rsidR="005501E2" w:rsidRDefault="005501E2" w:rsidP="00B266DE">
            <w:pPr>
              <w:pStyle w:val="Tekstpodstawowywcity"/>
              <w:spacing w:after="0"/>
              <w:ind w:left="84"/>
              <w:jc w:val="right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3 000 zł</w:t>
            </w:r>
          </w:p>
        </w:tc>
        <w:tc>
          <w:tcPr>
            <w:tcW w:w="1694" w:type="dxa"/>
            <w:vAlign w:val="center"/>
          </w:tcPr>
          <w:p w:rsidR="005501E2" w:rsidRDefault="005501E2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15.02.2016r.</w:t>
            </w:r>
          </w:p>
          <w:p w:rsidR="005501E2" w:rsidRDefault="005501E2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28.02.2016r.</w:t>
            </w:r>
          </w:p>
        </w:tc>
      </w:tr>
      <w:tr w:rsidR="005501E2" w:rsidTr="005E4C72">
        <w:tc>
          <w:tcPr>
            <w:tcW w:w="675" w:type="dxa"/>
            <w:vAlign w:val="center"/>
          </w:tcPr>
          <w:p w:rsidR="005501E2" w:rsidRDefault="005501E2" w:rsidP="005E4C72">
            <w:r>
              <w:t>9.</w:t>
            </w:r>
          </w:p>
        </w:tc>
        <w:tc>
          <w:tcPr>
            <w:tcW w:w="2552" w:type="dxa"/>
          </w:tcPr>
          <w:p w:rsidR="005501E2" w:rsidRDefault="005501E2" w:rsidP="00522D4A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Fundacja Bocianie Gniazdo w Runowie</w:t>
            </w:r>
          </w:p>
        </w:tc>
        <w:tc>
          <w:tcPr>
            <w:tcW w:w="3544" w:type="dxa"/>
            <w:vAlign w:val="center"/>
          </w:tcPr>
          <w:p w:rsidR="005501E2" w:rsidRDefault="005501E2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Ochrona i promocja zdrowia przeciwdziałanie uzależnieniom </w:t>
            </w:r>
          </w:p>
          <w:p w:rsidR="005501E2" w:rsidRDefault="005501E2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i patologiom społecznym </w:t>
            </w:r>
          </w:p>
          <w:p w:rsidR="005501E2" w:rsidRDefault="005501E2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wypoczynek dzieci i młodzieży</w:t>
            </w:r>
          </w:p>
          <w:p w:rsidR="005501E2" w:rsidRDefault="005501E2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„Ferie zimowe 2016”</w:t>
            </w:r>
          </w:p>
        </w:tc>
        <w:tc>
          <w:tcPr>
            <w:tcW w:w="1372" w:type="dxa"/>
            <w:vAlign w:val="center"/>
          </w:tcPr>
          <w:p w:rsidR="005501E2" w:rsidRDefault="005501E2" w:rsidP="00B266DE">
            <w:pPr>
              <w:pStyle w:val="Tekstpodstawowywcity"/>
              <w:spacing w:after="0"/>
              <w:ind w:left="84"/>
              <w:jc w:val="right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7 000 zł</w:t>
            </w:r>
          </w:p>
        </w:tc>
        <w:tc>
          <w:tcPr>
            <w:tcW w:w="1694" w:type="dxa"/>
            <w:vAlign w:val="center"/>
          </w:tcPr>
          <w:p w:rsidR="005501E2" w:rsidRDefault="00485632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20</w:t>
            </w:r>
            <w:r w:rsidR="005501E2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.02.2016r.</w:t>
            </w:r>
          </w:p>
          <w:p w:rsidR="005501E2" w:rsidRDefault="005501E2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28.02.2016r.</w:t>
            </w:r>
          </w:p>
        </w:tc>
      </w:tr>
      <w:tr w:rsidR="00985784" w:rsidTr="005E4C72">
        <w:tc>
          <w:tcPr>
            <w:tcW w:w="675" w:type="dxa"/>
            <w:vAlign w:val="center"/>
          </w:tcPr>
          <w:p w:rsidR="00985784" w:rsidRDefault="00985784" w:rsidP="005E4C72">
            <w:r>
              <w:t>10.</w:t>
            </w:r>
          </w:p>
        </w:tc>
        <w:tc>
          <w:tcPr>
            <w:tcW w:w="2552" w:type="dxa"/>
          </w:tcPr>
          <w:p w:rsidR="00136177" w:rsidRDefault="00136177" w:rsidP="00522D4A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 xml:space="preserve">Stowarzyszenie EDUQ </w:t>
            </w:r>
          </w:p>
          <w:p w:rsidR="00985784" w:rsidRDefault="00136177" w:rsidP="00522D4A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w Lęborku</w:t>
            </w:r>
          </w:p>
        </w:tc>
        <w:tc>
          <w:tcPr>
            <w:tcW w:w="3544" w:type="dxa"/>
            <w:vAlign w:val="center"/>
          </w:tcPr>
          <w:p w:rsidR="00985784" w:rsidRDefault="00136177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Działalność wspomagająca rozwój wspólnot i społeczności lokalnych „Wspieranie młodzieżowych inicjatyw 2016”</w:t>
            </w:r>
          </w:p>
        </w:tc>
        <w:tc>
          <w:tcPr>
            <w:tcW w:w="1372" w:type="dxa"/>
            <w:vAlign w:val="center"/>
          </w:tcPr>
          <w:p w:rsidR="00985784" w:rsidRDefault="00136177" w:rsidP="00B266DE">
            <w:pPr>
              <w:pStyle w:val="Tekstpodstawowywcity"/>
              <w:spacing w:after="0"/>
              <w:ind w:left="84"/>
              <w:jc w:val="right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6 000 zł</w:t>
            </w:r>
          </w:p>
        </w:tc>
        <w:tc>
          <w:tcPr>
            <w:tcW w:w="1694" w:type="dxa"/>
            <w:vAlign w:val="center"/>
          </w:tcPr>
          <w:p w:rsidR="00985784" w:rsidRDefault="00136177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01.03.2016r.</w:t>
            </w:r>
          </w:p>
          <w:p w:rsidR="00136177" w:rsidRDefault="00136177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do 31.12.2016r. </w:t>
            </w:r>
          </w:p>
        </w:tc>
      </w:tr>
      <w:tr w:rsidR="00985784" w:rsidTr="005E4C72">
        <w:tc>
          <w:tcPr>
            <w:tcW w:w="675" w:type="dxa"/>
            <w:vAlign w:val="center"/>
          </w:tcPr>
          <w:p w:rsidR="00985784" w:rsidRDefault="00985784" w:rsidP="005E4C72">
            <w:r>
              <w:t>11.</w:t>
            </w:r>
          </w:p>
        </w:tc>
        <w:tc>
          <w:tcPr>
            <w:tcW w:w="2552" w:type="dxa"/>
          </w:tcPr>
          <w:p w:rsidR="00136177" w:rsidRDefault="00136177" w:rsidP="00522D4A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 xml:space="preserve">Lęborskie Katolickie Stowarzyszenie Osób Specjalnej Troski </w:t>
            </w:r>
          </w:p>
          <w:p w:rsidR="00985784" w:rsidRDefault="00136177" w:rsidP="00522D4A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„Iskierka Nadziei”</w:t>
            </w:r>
          </w:p>
        </w:tc>
        <w:tc>
          <w:tcPr>
            <w:tcW w:w="3544" w:type="dxa"/>
            <w:vAlign w:val="center"/>
          </w:tcPr>
          <w:p w:rsidR="00985784" w:rsidRDefault="00136177" w:rsidP="005E4C72">
            <w:pPr>
              <w:pStyle w:val="Tekstpodstawowywcity"/>
              <w:spacing w:after="0"/>
              <w:ind w:left="57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Działalność na rzecz osób niepełnosprawnych „Integracja 2016”</w:t>
            </w:r>
          </w:p>
        </w:tc>
        <w:tc>
          <w:tcPr>
            <w:tcW w:w="1372" w:type="dxa"/>
            <w:vAlign w:val="center"/>
          </w:tcPr>
          <w:p w:rsidR="00985784" w:rsidRDefault="00136177" w:rsidP="00B266DE">
            <w:pPr>
              <w:pStyle w:val="Tekstpodstawowywcity"/>
              <w:spacing w:after="0"/>
              <w:ind w:left="84"/>
              <w:jc w:val="right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10 000 zł</w:t>
            </w:r>
          </w:p>
        </w:tc>
        <w:tc>
          <w:tcPr>
            <w:tcW w:w="1694" w:type="dxa"/>
            <w:vAlign w:val="center"/>
          </w:tcPr>
          <w:p w:rsidR="00985784" w:rsidRDefault="00136177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01.03.2016r.</w:t>
            </w:r>
          </w:p>
          <w:p w:rsidR="00136177" w:rsidRDefault="00136177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31.12.2016r.</w:t>
            </w:r>
          </w:p>
        </w:tc>
      </w:tr>
    </w:tbl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534"/>
        <w:gridCol w:w="2943"/>
        <w:gridCol w:w="3243"/>
        <w:gridCol w:w="1372"/>
        <w:gridCol w:w="1694"/>
      </w:tblGrid>
      <w:tr w:rsidR="00EB1F85" w:rsidTr="005E4C72">
        <w:trPr>
          <w:cantSplit/>
          <w:trHeight w:val="1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85" w:rsidRDefault="00EB1F85" w:rsidP="00EB1F85">
            <w:pPr>
              <w:pStyle w:val="Tekstpodstawowywcity"/>
              <w:spacing w:after="0" w:line="276" w:lineRule="auto"/>
              <w:ind w:left="357" w:hanging="357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85" w:rsidRDefault="00EB1F85" w:rsidP="006A2D08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</w:p>
          <w:p w:rsidR="00EB1F85" w:rsidRDefault="00EB1F85" w:rsidP="006A2D08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Polskie Towarzystwo Krajoznawcze </w:t>
            </w:r>
          </w:p>
          <w:p w:rsidR="00EB1F85" w:rsidRPr="00FF342D" w:rsidRDefault="00EB1F85" w:rsidP="006A2D08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Zielona Góra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85" w:rsidRPr="00FF342D" w:rsidRDefault="00EB1F85" w:rsidP="005E4C72">
            <w:pPr>
              <w:pStyle w:val="Tekstpodstawowywcity"/>
              <w:spacing w:after="0"/>
              <w:ind w:left="0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Ochrona i promocja zdrowia, przeciwdziałanie uzależnieniom </w:t>
            </w:r>
            <w:r w:rsidR="005E4C72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                   </w:t>
            </w: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i patologiom społecznym, wypoczynek dzieci i młodzieży pn. „Wakacje 2016”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85" w:rsidRDefault="00EB1F85" w:rsidP="006A2D08">
            <w:pPr>
              <w:spacing w:after="20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33 000 zł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85" w:rsidRDefault="00EB1F85" w:rsidP="006A2D08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od 25.07.2016r.</w:t>
            </w:r>
          </w:p>
          <w:p w:rsidR="00EB1F85" w:rsidRDefault="00EB1F85" w:rsidP="006A2D08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do 03.08.2016r.</w:t>
            </w:r>
          </w:p>
          <w:p w:rsidR="00EB1F85" w:rsidRDefault="00EB1F85" w:rsidP="006A2D08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(góry)</w:t>
            </w:r>
          </w:p>
          <w:p w:rsidR="00EB1F85" w:rsidRDefault="00EB1F85" w:rsidP="006A2D08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i</w:t>
            </w:r>
          </w:p>
          <w:p w:rsidR="00EB1F85" w:rsidRDefault="00EB1F85" w:rsidP="006A2D08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od 21.08.2016r.</w:t>
            </w:r>
          </w:p>
          <w:p w:rsidR="00EB1F85" w:rsidRDefault="00EB1F85" w:rsidP="006A2D08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do 30.08.2016r.</w:t>
            </w:r>
          </w:p>
          <w:p w:rsidR="00EB1F85" w:rsidRDefault="00EB1F85" w:rsidP="006A2D08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(morze)</w:t>
            </w:r>
          </w:p>
        </w:tc>
      </w:tr>
    </w:tbl>
    <w:p w:rsidR="00CC7F0D" w:rsidRDefault="00CC7F0D"/>
    <w:sectPr w:rsidR="00CC7F0D" w:rsidSect="005E4C7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04625"/>
    <w:multiLevelType w:val="hybridMultilevel"/>
    <w:tmpl w:val="5B1EF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66DE"/>
    <w:rsid w:val="000C1259"/>
    <w:rsid w:val="00110F89"/>
    <w:rsid w:val="00136177"/>
    <w:rsid w:val="002C250E"/>
    <w:rsid w:val="00467205"/>
    <w:rsid w:val="00485632"/>
    <w:rsid w:val="00522D4A"/>
    <w:rsid w:val="005501E2"/>
    <w:rsid w:val="005A4718"/>
    <w:rsid w:val="005E4C72"/>
    <w:rsid w:val="005F387B"/>
    <w:rsid w:val="00687B26"/>
    <w:rsid w:val="006E5993"/>
    <w:rsid w:val="00740241"/>
    <w:rsid w:val="007F0B5D"/>
    <w:rsid w:val="008D7B0D"/>
    <w:rsid w:val="008F01D4"/>
    <w:rsid w:val="009725C4"/>
    <w:rsid w:val="00985784"/>
    <w:rsid w:val="00A40E08"/>
    <w:rsid w:val="00B266DE"/>
    <w:rsid w:val="00C94C44"/>
    <w:rsid w:val="00CA0E70"/>
    <w:rsid w:val="00CC7F0D"/>
    <w:rsid w:val="00D01535"/>
    <w:rsid w:val="00D91CDB"/>
    <w:rsid w:val="00EB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F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2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66DE"/>
    <w:rPr>
      <w:b/>
      <w:bCs/>
    </w:rPr>
  </w:style>
  <w:style w:type="table" w:styleId="Tabela-Siatka">
    <w:name w:val="Table Grid"/>
    <w:basedOn w:val="Standardowy"/>
    <w:uiPriority w:val="59"/>
    <w:rsid w:val="00B266D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Tekstpodstawowy"/>
    <w:link w:val="TekstpodstawowywcityZnak"/>
    <w:rsid w:val="00B266DE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66DE"/>
    <w:rPr>
      <w:rFonts w:ascii="Times New Roman" w:eastAsia="Arial Unicode MS" w:hAnsi="Times New Roman" w:cs="Times New Roman"/>
      <w:color w:val="000000"/>
      <w:kern w:val="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66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6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2015-12-29T12:57:00Z</cp:lastPrinted>
  <dcterms:created xsi:type="dcterms:W3CDTF">2016-02-18T09:44:00Z</dcterms:created>
  <dcterms:modified xsi:type="dcterms:W3CDTF">2016-06-22T07:01:00Z</dcterms:modified>
</cp:coreProperties>
</file>